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66" w:type="dxa"/>
        <w:jc w:val="left"/>
        <w:tblLayout w:type="fixed"/>
        <w:tblLook w:firstColumn="1" w:firstRow="1" w:lastColumn="0" w:lastRow="0" w:noHBand="0" w:noVBand="1" w:val="04A0"/>
        <w:tblLayout w:type="fixed"/>
        <w:tblCellMar>
          <w:top w:w="0" w:type="dxa"/>
          <w:left w:w="0" w:type="dxa"/>
          <w:bottom w:w="0" w:type="dxa"/>
          <w:right w:w="0" w:type="dxa"/>
        </w:tblCellMar>
      </w:tblPr>
      <w:tblGrid>
        <w:gridCol w:w="3402"/>
        <w:gridCol w:w="7064"/>
      </w:tblGrid>
      <w:tr>
        <w:tc>
          <w:tcPr>
            <w:tcW w:type="dxa" w:w="3402"/>
            <w:tcBorders>
              <w:top w:val="nil"/>
              <w:left w:val="nil"/>
              <w:bottom w:val="nil"/>
              <w:right w:val="nil"/>
            </w:tcBorders>
          </w:tcPr>
          <w:p>
            <w:pPr>
              <w:spacing w:before="0" w:after="0" w:line="240" w:lineRule="auto"/>
            </w:pPr>
            <w:r>
              <w:drawing>
                <wp:inline xmlns:a="http://schemas.openxmlformats.org/drawingml/2006/main" xmlns:pic="http://schemas.openxmlformats.org/drawingml/2006/picture">
                  <wp:extent cx="1296000" cy="503831"/>
                  <wp:docPr id="1" name="Picture 1"/>
                  <wp:cNvGraphicFramePr>
                    <a:graphicFrameLocks noChangeAspect="1"/>
                  </wp:cNvGraphicFramePr>
                  <a:graphic>
                    <a:graphicData uri="http://schemas.openxmlformats.org/drawingml/2006/picture">
                      <pic:pic>
                        <pic:nvPicPr>
                          <pic:cNvPr id="0" name="logo.png"/>
                          <pic:cNvPicPr/>
                        </pic:nvPicPr>
                        <pic:blipFill>
                          <a:blip r:embed="rId10"/>
                          <a:stretch>
                            <a:fillRect/>
                          </a:stretch>
                        </pic:blipFill>
                        <pic:spPr>
                          <a:xfrm>
                            <a:off x="0" y="0"/>
                            <a:ext cx="1296000" cy="503831"/>
                          </a:xfrm>
                          <a:prstGeom prst="rect"/>
                        </pic:spPr>
                      </pic:pic>
                    </a:graphicData>
                  </a:graphic>
                </wp:inline>
              </w:drawing>
            </w:r>
          </w:p>
        </w:tc>
        <w:tc>
          <w:tcPr>
            <w:tcW w:type="dxa" w:w="7064"/>
            <w:tcBorders>
              <w:top w:val="nil"/>
              <w:left w:val="nil"/>
              <w:bottom w:val="nil"/>
              <w:right w:val="nil"/>
            </w:tcBorders>
            <w:vAlign w:val="center"/>
          </w:tcPr>
          <w:p>
            <w:pPr>
              <w:spacing w:before="40" w:after="0" w:line="240" w:lineRule="auto"/>
              <w:jc w:val="right"/>
            </w:pPr>
            <w:r>
              <w:rPr>
                <w:rFonts w:ascii="Arial" w:hAnsi="Arial" w:eastAsia="Arial"/>
                <w:b/>
                <w:color w:val="6E4FA0"/>
                <w:sz w:val="44"/>
              </w:rPr>
              <w:t>Vrátenie tovaru</w:t>
            </w:r>
          </w:p>
          <w:p>
            <w:pPr>
              <w:spacing w:before="0" w:after="0" w:line="240" w:lineRule="auto"/>
              <w:jc w:val="right"/>
            </w:pPr>
            <w:r>
              <w:rPr>
                <w:rFonts w:ascii="Arial" w:hAnsi="Arial" w:eastAsia="Arial"/>
                <w:b w:val="0"/>
                <w:color w:val="7A7482"/>
                <w:sz w:val="21"/>
              </w:rPr>
              <w:t>Formulár na odstúpenie od zmluvy</w:t>
            </w:r>
          </w:p>
        </w:tc>
      </w:tr>
    </w:tbl>
    <w:p>
      <w:pPr>
        <w:spacing w:before="40" w:after="80" w:line="240" w:lineRule="auto"/>
        <w:pBdr>
          <w:bottom w:val="single" w:sz="10" w:color="C3AFE1" w:space="1"/>
        </w:pBdr>
      </w:pPr>
      <w:r>
        <w:rPr>
          <w:sz w:val="4"/>
        </w:rPr>
      </w:r>
    </w:p>
    <w:p>
      <w:pPr>
        <w:spacing w:before="40" w:after="120" w:line="240" w:lineRule="auto"/>
      </w:pPr>
      <w:r>
        <w:rPr>
          <w:rFonts w:ascii="Arial" w:hAnsi="Arial" w:eastAsia="Arial"/>
          <w:b w:val="0"/>
          <w:color w:val="2B2B2B"/>
          <w:sz w:val="19"/>
        </w:rPr>
        <w:t>Vyplňte, vytlačte a priložte do balíka k vrátenému tovaru. Ďakujeme.</w:t>
      </w:r>
    </w:p>
    <w:tbl>
      <w:tblPr>
        <w:tblW w:w="10466" w:type="dxa"/>
        <w:jc w:val="left"/>
        <w:tblLayout w:type="fixed"/>
        <w:tblLook w:firstColumn="1" w:firstRow="1" w:lastColumn="0" w:lastRow="0" w:noHBand="0" w:noVBand="1" w:val="04A0"/>
        <w:tblLayout w:type="fixed"/>
        <w:tblCellMar>
          <w:top w:w="130" w:type="dxa"/>
          <w:left w:w="170" w:type="dxa"/>
          <w:bottom w:w="130" w:type="dxa"/>
          <w:right w:w="170" w:type="dxa"/>
        </w:tblCellMar>
      </w:tblPr>
      <w:tblGrid>
        <w:gridCol w:w="6070"/>
        <w:gridCol w:w="4396"/>
      </w:tblGrid>
      <w:tr>
        <w:tc>
          <w:tcPr>
            <w:tcW w:type="dxa" w:w="6070"/>
            <w:tcBorders>
              <w:top w:val="single" w:sz="6" w:color="C3AFE1"/>
              <w:left w:val="single" w:sz="6" w:color="C3AFE1"/>
              <w:bottom w:val="single" w:sz="6" w:color="C3AFE1"/>
              <w:right w:val="nil"/>
            </w:tcBorders>
            <w:shd w:val="clear" w:color="auto" w:fill="F4EFFA"/>
          </w:tcPr>
          <w:p>
            <w:pPr>
              <w:spacing w:before="0" w:after="0" w:line="240" w:lineRule="auto"/>
            </w:pPr>
            <w:r>
              <w:rPr>
                <w:rFonts w:ascii="Arial" w:hAnsi="Arial" w:eastAsia="Arial"/>
                <w:b/>
                <w:color w:val="6E4FA0"/>
                <w:sz w:val="16"/>
              </w:rPr>
              <w:t>BALÍK POŠLITE NA ADRESU</w:t>
            </w:r>
          </w:p>
          <w:p>
            <w:pPr>
              <w:spacing w:before="40" w:after="60" w:line="240" w:lineRule="auto"/>
            </w:pPr>
            <w:r>
              <w:rPr>
                <w:rFonts w:ascii="Arial" w:hAnsi="Arial" w:eastAsia="Arial"/>
                <w:b/>
                <w:color w:val="2B2B2B"/>
                <w:sz w:val="24"/>
              </w:rPr>
              <w:t>julivan, Mostná 58, 949 01 Nitra</w:t>
            </w:r>
          </w:p>
          <w:p>
            <w:pPr>
              <w:spacing w:before="0" w:after="0" w:line="240" w:lineRule="auto"/>
            </w:pPr>
            <w:r>
              <w:rPr>
                <w:rFonts w:ascii="Arial" w:hAnsi="Arial" w:eastAsia="Arial"/>
                <w:b w:val="0"/>
                <w:color w:val="7A7482"/>
                <w:sz w:val="15"/>
              </w:rPr>
              <w:t>Môžete ho odovzdať aj na výdajnom mieste Packeta: nadiktujte ID prepravy 99385413, poplatok odrátame z vrátenej sumy.</w:t>
            </w:r>
          </w:p>
        </w:tc>
        <w:tc>
          <w:tcPr>
            <w:tcW w:type="dxa" w:w="4396"/>
            <w:tcBorders>
              <w:top w:val="single" w:sz="6" w:color="C3AFE1"/>
              <w:left w:val="nil"/>
              <w:bottom w:val="single" w:sz="6" w:color="C3AFE1"/>
              <w:right w:val="single" w:sz="6" w:color="C3AFE1"/>
            </w:tcBorders>
            <w:shd w:val="clear" w:color="auto" w:fill="F4EFFA"/>
          </w:tcPr>
          <w:p>
            <w:pPr>
              <w:spacing w:before="0" w:after="0" w:line="240" w:lineRule="auto"/>
            </w:pPr>
            <w:r>
              <w:rPr>
                <w:rFonts w:ascii="Arial" w:hAnsi="Arial" w:eastAsia="Arial"/>
                <w:b w:val="0"/>
                <w:color w:val="7A7482"/>
                <w:sz w:val="15"/>
              </w:rPr>
              <w:t>Predávajúci: ChildHood s.r.o., Škultétyho 535/42, 949 11 Nitra, IČO 54293243</w:t>
            </w:r>
          </w:p>
        </w:tc>
      </w:tr>
    </w:tbl>
    <w:p>
      <w:pPr>
        <w:spacing w:before="0" w:after="0" w:line="160" w:lineRule="exact"/>
      </w:pPr>
      <w:r>
        <w:rPr>
          <w:sz w:val="2"/>
        </w:rPr>
      </w:r>
    </w:p>
    <w:p>
      <w:pPr>
        <w:spacing w:before="120" w:after="60" w:line="240" w:lineRule="auto"/>
      </w:pPr>
      <w:r>
        <w:rPr>
          <w:rFonts w:ascii="Arial" w:hAnsi="Arial" w:eastAsia="Arial"/>
          <w:b/>
          <w:color w:val="6E4FA0"/>
          <w:sz w:val="21"/>
        </w:rPr>
        <w:t>Vaše údaje</w:t>
      </w:r>
    </w:p>
    <w:tbl>
      <w:tblPr>
        <w:tblW w:w="10466" w:type="dxa"/>
        <w:jc w:val="left"/>
        <w:tblLayout w:type="fixed"/>
        <w:tblLook w:firstColumn="1" w:firstRow="1" w:lastColumn="0" w:lastRow="0" w:noHBand="0" w:noVBand="1" w:val="04A0"/>
        <w:tblLayout w:type="fixed"/>
        <w:tblCellMar>
          <w:top w:w="0" w:type="dxa"/>
          <w:left w:w="0" w:type="dxa"/>
          <w:bottom w:w="0" w:type="dxa"/>
          <w:right w:w="0" w:type="dxa"/>
        </w:tblCellMar>
      </w:tblPr>
      <w:tblGrid>
        <w:gridCol w:w="5756"/>
        <w:gridCol w:w="226"/>
        <w:gridCol w:w="4483"/>
      </w:tblGrid>
      <w:tr>
        <w:trPr>
          <w:trHeight w:val="272" w:hRule="exact"/>
        </w:trPr>
        <w:tc>
          <w:tcPr>
            <w:tcW w:type="dxa" w:w="5756"/>
            <w:tcBorders>
              <w:top w:val="nil"/>
              <w:left w:val="nil"/>
              <w:bottom w:val="nil"/>
              <w:right w:val="nil"/>
            </w:tcBorders>
            <w:vAlign w:val="top"/>
          </w:tcPr>
          <w:p>
            <w:pPr>
              <w:spacing w:before="0" w:after="0" w:line="240" w:lineRule="auto"/>
            </w:pPr>
            <w:r>
              <w:rPr>
                <w:rFonts w:ascii="Arial" w:hAnsi="Arial" w:eastAsia="Arial"/>
                <w:b/>
                <w:color w:val="2B2B2B"/>
                <w:sz w:val="16"/>
              </w:rPr>
              <w:t>Meno a priezvisko</w:t>
            </w:r>
          </w:p>
        </w:tc>
        <w:tc>
          <w:tcPr>
            <w:tcW w:type="dxa" w:w="227"/>
            <w:tcBorders>
              <w:top w:val="nil"/>
              <w:left w:val="nil"/>
              <w:bottom w:val="nil"/>
              <w:right w:val="nil"/>
            </w:tcBorders>
          </w:tcPr>
          <w:p/>
        </w:tc>
        <w:tc>
          <w:tcPr>
            <w:tcW w:type="dxa" w:w="4483"/>
            <w:tcBorders>
              <w:top w:val="nil"/>
              <w:left w:val="nil"/>
              <w:bottom w:val="nil"/>
              <w:right w:val="nil"/>
            </w:tcBorders>
            <w:vAlign w:val="top"/>
          </w:tcPr>
          <w:p>
            <w:pPr>
              <w:spacing w:before="0" w:after="0" w:line="240" w:lineRule="auto"/>
            </w:pPr>
            <w:r>
              <w:rPr>
                <w:rFonts w:ascii="Arial" w:hAnsi="Arial" w:eastAsia="Arial"/>
                <w:b/>
                <w:color w:val="2B2B2B"/>
                <w:sz w:val="16"/>
              </w:rPr>
              <w:t>Číslo objednávky</w:t>
            </w:r>
            <w:r>
              <w:rPr>
                <w:rFonts w:ascii="Arial" w:hAnsi="Arial" w:eastAsia="Arial"/>
                <w:b w:val="0"/>
                <w:color w:val="7A7482"/>
                <w:sz w:val="16"/>
              </w:rPr>
              <w:t xml:space="preserve">   napr. 2026012345</w:t>
            </w:r>
          </w:p>
        </w:tc>
      </w:tr>
      <w:tr>
        <w:trPr>
          <w:trHeight w:val="652" w:hRule="exact"/>
        </w:trPr>
        <w:tc>
          <w:tcPr>
            <w:tcW w:type="dxa" w:w="5756"/>
            <w:tcBorders>
              <w:top w:val="single" w:sz="6" w:color="C3AFE1"/>
              <w:left w:val="single" w:sz="6" w:color="C3AFE1"/>
              <w:bottom w:val="single" w:sz="6" w:color="C3AFE1"/>
              <w:right w:val="single" w:sz="6" w:color="C3AFE1"/>
            </w:tcBorders>
          </w:tcPr>
          <w:p>
            <w:pPr>
              <w:spacing w:before="0" w:after="0" w:line="240" w:lineRule="auto"/>
            </w:pPr>
          </w:p>
        </w:tc>
        <w:tc>
          <w:tcPr>
            <w:tcW w:type="dxa" w:w="227"/>
            <w:tcBorders>
              <w:top w:val="nil"/>
              <w:left w:val="nil"/>
              <w:bottom w:val="nil"/>
              <w:right w:val="nil"/>
            </w:tcBorders>
          </w:tcPr>
          <w:p/>
        </w:tc>
        <w:tc>
          <w:tcPr>
            <w:tcW w:type="dxa" w:w="4483"/>
            <w:tcBorders>
              <w:top w:val="single" w:sz="14" w:color="6E4FA0"/>
              <w:left w:val="single" w:sz="14" w:color="6E4FA0"/>
              <w:bottom w:val="single" w:sz="14" w:color="6E4FA0"/>
              <w:right w:val="single" w:sz="14" w:color="6E4FA0"/>
            </w:tcBorders>
            <w:shd w:val="clear" w:color="auto" w:fill="FBF7F4"/>
          </w:tcPr>
          <w:p>
            <w:pPr>
              <w:spacing w:before="0" w:after="0" w:line="240" w:lineRule="auto"/>
            </w:pPr>
          </w:p>
        </w:tc>
      </w:tr>
    </w:tbl>
    <w:p>
      <w:pPr>
        <w:spacing w:before="0" w:after="0" w:line="100" w:lineRule="exact"/>
      </w:pPr>
      <w:r>
        <w:rPr>
          <w:sz w:val="2"/>
        </w:rPr>
      </w:r>
    </w:p>
    <w:tbl>
      <w:tblPr>
        <w:tblW w:w="10466" w:type="dxa"/>
        <w:jc w:val="left"/>
        <w:tblLayout w:type="fixed"/>
        <w:tblLook w:firstColumn="1" w:firstRow="1" w:lastColumn="0" w:lastRow="0" w:noHBand="0" w:noVBand="1" w:val="04A0"/>
        <w:tblLayout w:type="fixed"/>
        <w:tblCellMar>
          <w:top w:w="0" w:type="dxa"/>
          <w:left w:w="0" w:type="dxa"/>
          <w:bottom w:w="0" w:type="dxa"/>
          <w:right w:w="0" w:type="dxa"/>
        </w:tblCellMar>
      </w:tblPr>
      <w:tblGrid>
        <w:gridCol w:w="6698"/>
        <w:gridCol w:w="226"/>
        <w:gridCol w:w="3541"/>
      </w:tblGrid>
      <w:tr>
        <w:trPr>
          <w:trHeight w:val="272" w:hRule="exact"/>
        </w:trPr>
        <w:tc>
          <w:tcPr>
            <w:tcW w:type="dxa" w:w="6698"/>
            <w:tcBorders>
              <w:top w:val="nil"/>
              <w:left w:val="nil"/>
              <w:bottom w:val="nil"/>
              <w:right w:val="nil"/>
            </w:tcBorders>
            <w:vAlign w:val="top"/>
          </w:tcPr>
          <w:p>
            <w:pPr>
              <w:spacing w:before="0" w:after="0" w:line="240" w:lineRule="auto"/>
            </w:pPr>
            <w:r>
              <w:rPr>
                <w:rFonts w:ascii="Arial" w:hAnsi="Arial" w:eastAsia="Arial"/>
                <w:b/>
                <w:color w:val="2B2B2B"/>
                <w:sz w:val="16"/>
              </w:rPr>
              <w:t>IBAN na vrátenie peňazí</w:t>
            </w:r>
          </w:p>
        </w:tc>
        <w:tc>
          <w:tcPr>
            <w:tcW w:type="dxa" w:w="227"/>
            <w:tcBorders>
              <w:top w:val="nil"/>
              <w:left w:val="nil"/>
              <w:bottom w:val="nil"/>
              <w:right w:val="nil"/>
            </w:tcBorders>
          </w:tcPr>
          <w:p/>
        </w:tc>
        <w:tc>
          <w:tcPr>
            <w:tcW w:type="dxa" w:w="3541"/>
            <w:tcBorders>
              <w:top w:val="nil"/>
              <w:left w:val="nil"/>
              <w:bottom w:val="nil"/>
              <w:right w:val="nil"/>
            </w:tcBorders>
            <w:vAlign w:val="top"/>
          </w:tcPr>
          <w:p>
            <w:pPr>
              <w:spacing w:before="0" w:after="0" w:line="240" w:lineRule="auto"/>
            </w:pPr>
            <w:r>
              <w:rPr>
                <w:rFonts w:ascii="Arial" w:hAnsi="Arial" w:eastAsia="Arial"/>
                <w:b/>
                <w:color w:val="2B2B2B"/>
                <w:sz w:val="16"/>
              </w:rPr>
              <w:t>Majiteľ účtu, ak nie ste vy</w:t>
            </w:r>
          </w:p>
        </w:tc>
      </w:tr>
      <w:tr>
        <w:trPr>
          <w:trHeight w:val="595" w:hRule="exact"/>
        </w:trPr>
        <w:tc>
          <w:tcPr>
            <w:tcW w:type="dxa" w:w="6698"/>
            <w:tcBorders>
              <w:top w:val="single" w:sz="6" w:color="C3AFE1"/>
              <w:left w:val="single" w:sz="6" w:color="C3AFE1"/>
              <w:bottom w:val="single" w:sz="6" w:color="C3AFE1"/>
              <w:right w:val="single" w:sz="6" w:color="C3AFE1"/>
            </w:tcBorders>
          </w:tcPr>
          <w:p>
            <w:pPr>
              <w:spacing w:before="0" w:after="0" w:line="240" w:lineRule="auto"/>
            </w:pPr>
          </w:p>
        </w:tc>
        <w:tc>
          <w:tcPr>
            <w:tcW w:type="dxa" w:w="227"/>
            <w:tcBorders>
              <w:top w:val="nil"/>
              <w:left w:val="nil"/>
              <w:bottom w:val="nil"/>
              <w:right w:val="nil"/>
            </w:tcBorders>
          </w:tcPr>
          <w:p/>
        </w:tc>
        <w:tc>
          <w:tcPr>
            <w:tcW w:type="dxa" w:w="3541"/>
            <w:tcBorders>
              <w:top w:val="single" w:sz="6" w:color="C3AFE1"/>
              <w:left w:val="single" w:sz="6" w:color="C3AFE1"/>
              <w:bottom w:val="single" w:sz="6" w:color="C3AFE1"/>
              <w:right w:val="single" w:sz="6" w:color="C3AFE1"/>
            </w:tcBorders>
          </w:tcPr>
          <w:p>
            <w:pPr>
              <w:spacing w:before="0" w:after="0" w:line="240" w:lineRule="auto"/>
            </w:pPr>
          </w:p>
        </w:tc>
      </w:tr>
    </w:tbl>
    <w:p>
      <w:pPr>
        <w:spacing w:before="40" w:after="80" w:line="240" w:lineRule="auto"/>
      </w:pPr>
      <w:r>
        <w:rPr>
          <w:rFonts w:ascii="Arial" w:hAnsi="Arial" w:eastAsia="Arial"/>
          <w:b w:val="0"/>
          <w:color w:val="7A7482"/>
          <w:sz w:val="15"/>
        </w:rPr>
        <w:t>Ak ste platili kartou, peniaze vrátime na kartu. Pri dobierke ich pošleme na tento účet.</w:t>
      </w:r>
    </w:p>
    <w:tbl>
      <w:tblPr>
        <w:tblW w:w="10466" w:type="dxa"/>
        <w:jc w:val="left"/>
        <w:tblLayout w:type="fixed"/>
        <w:tblLook w:firstColumn="1" w:firstRow="1" w:lastColumn="0" w:lastRow="0" w:noHBand="0" w:noVBand="1" w:val="04A0"/>
        <w:tblLayout w:type="fixed"/>
        <w:tblCellMar>
          <w:top w:w="0" w:type="dxa"/>
          <w:left w:w="0" w:type="dxa"/>
          <w:bottom w:w="0" w:type="dxa"/>
          <w:right w:w="0" w:type="dxa"/>
        </w:tblCellMar>
      </w:tblPr>
      <w:tblGrid>
        <w:gridCol w:w="3327"/>
        <w:gridCol w:w="226"/>
        <w:gridCol w:w="2153"/>
        <w:gridCol w:w="226"/>
        <w:gridCol w:w="2153"/>
        <w:gridCol w:w="226"/>
        <w:gridCol w:w="2153"/>
      </w:tblGrid>
      <w:tr>
        <w:trPr>
          <w:trHeight w:val="272" w:hRule="exact"/>
        </w:trPr>
        <w:tc>
          <w:tcPr>
            <w:tcW w:type="dxa" w:w="3327"/>
            <w:tcBorders>
              <w:top w:val="nil"/>
              <w:left w:val="nil"/>
              <w:bottom w:val="nil"/>
              <w:right w:val="nil"/>
            </w:tcBorders>
            <w:vAlign w:val="top"/>
          </w:tcPr>
          <w:p>
            <w:pPr>
              <w:spacing w:before="0" w:after="0" w:line="240" w:lineRule="auto"/>
            </w:pPr>
            <w:r>
              <w:rPr>
                <w:rFonts w:ascii="Arial" w:hAnsi="Arial" w:eastAsia="Arial"/>
                <w:b/>
                <w:color w:val="2B2B2B"/>
                <w:sz w:val="16"/>
              </w:rPr>
              <w:t>E-mail</w:t>
            </w:r>
          </w:p>
        </w:tc>
        <w:tc>
          <w:tcPr>
            <w:tcW w:type="dxa" w:w="227"/>
            <w:tcBorders>
              <w:top w:val="nil"/>
              <w:left w:val="nil"/>
              <w:bottom w:val="nil"/>
              <w:right w:val="nil"/>
            </w:tcBorders>
          </w:tcPr>
          <w:p/>
        </w:tc>
        <w:tc>
          <w:tcPr>
            <w:tcW w:type="dxa" w:w="2153"/>
            <w:tcBorders>
              <w:top w:val="nil"/>
              <w:left w:val="nil"/>
              <w:bottom w:val="nil"/>
              <w:right w:val="nil"/>
            </w:tcBorders>
            <w:vAlign w:val="top"/>
          </w:tcPr>
          <w:p>
            <w:pPr>
              <w:spacing w:before="0" w:after="0" w:line="240" w:lineRule="auto"/>
            </w:pPr>
            <w:r>
              <w:rPr>
                <w:rFonts w:ascii="Arial" w:hAnsi="Arial" w:eastAsia="Arial"/>
                <w:b/>
                <w:color w:val="2B2B2B"/>
                <w:sz w:val="16"/>
              </w:rPr>
              <w:t>Telefón</w:t>
            </w:r>
          </w:p>
        </w:tc>
        <w:tc>
          <w:tcPr>
            <w:tcW w:type="dxa" w:w="227"/>
            <w:tcBorders>
              <w:top w:val="nil"/>
              <w:left w:val="nil"/>
              <w:bottom w:val="nil"/>
              <w:right w:val="nil"/>
            </w:tcBorders>
          </w:tcPr>
          <w:p/>
        </w:tc>
        <w:tc>
          <w:tcPr>
            <w:tcW w:type="dxa" w:w="2153"/>
            <w:tcBorders>
              <w:top w:val="nil"/>
              <w:left w:val="nil"/>
              <w:bottom w:val="nil"/>
              <w:right w:val="nil"/>
            </w:tcBorders>
            <w:vAlign w:val="top"/>
          </w:tcPr>
          <w:p>
            <w:pPr>
              <w:spacing w:before="0" w:after="0" w:line="240" w:lineRule="auto"/>
            </w:pPr>
            <w:r>
              <w:rPr>
                <w:rFonts w:ascii="Arial" w:hAnsi="Arial" w:eastAsia="Arial"/>
                <w:b/>
                <w:color w:val="2B2B2B"/>
                <w:sz w:val="16"/>
              </w:rPr>
              <w:t>Dátum objednávky</w:t>
            </w:r>
          </w:p>
        </w:tc>
        <w:tc>
          <w:tcPr>
            <w:tcW w:type="dxa" w:w="227"/>
            <w:tcBorders>
              <w:top w:val="nil"/>
              <w:left w:val="nil"/>
              <w:bottom w:val="nil"/>
              <w:right w:val="nil"/>
            </w:tcBorders>
          </w:tcPr>
          <w:p/>
        </w:tc>
        <w:tc>
          <w:tcPr>
            <w:tcW w:type="dxa" w:w="2153"/>
            <w:tcBorders>
              <w:top w:val="nil"/>
              <w:left w:val="nil"/>
              <w:bottom w:val="nil"/>
              <w:right w:val="nil"/>
            </w:tcBorders>
            <w:vAlign w:val="top"/>
          </w:tcPr>
          <w:p>
            <w:pPr>
              <w:spacing w:before="0" w:after="0" w:line="240" w:lineRule="auto"/>
            </w:pPr>
            <w:r>
              <w:rPr>
                <w:rFonts w:ascii="Arial" w:hAnsi="Arial" w:eastAsia="Arial"/>
                <w:b/>
                <w:color w:val="2B2B2B"/>
                <w:sz w:val="16"/>
              </w:rPr>
              <w:t>Dátum prevzatia</w:t>
            </w:r>
          </w:p>
        </w:tc>
      </w:tr>
      <w:tr>
        <w:trPr>
          <w:trHeight w:val="465" w:hRule="exact"/>
        </w:trPr>
        <w:tc>
          <w:tcPr>
            <w:tcW w:type="dxa" w:w="3327"/>
            <w:tcBorders>
              <w:top w:val="single" w:sz="6" w:color="C3AFE1"/>
              <w:left w:val="single" w:sz="6" w:color="C3AFE1"/>
              <w:bottom w:val="single" w:sz="6" w:color="C3AFE1"/>
              <w:right w:val="single" w:sz="6" w:color="C3AFE1"/>
            </w:tcBorders>
          </w:tcPr>
          <w:p>
            <w:pPr>
              <w:spacing w:before="0" w:after="0" w:line="240" w:lineRule="auto"/>
            </w:pPr>
          </w:p>
        </w:tc>
        <w:tc>
          <w:tcPr>
            <w:tcW w:type="dxa" w:w="227"/>
            <w:tcBorders>
              <w:top w:val="nil"/>
              <w:left w:val="nil"/>
              <w:bottom w:val="nil"/>
              <w:right w:val="nil"/>
            </w:tcBorders>
          </w:tcPr>
          <w:p/>
        </w:tc>
        <w:tc>
          <w:tcPr>
            <w:tcW w:type="dxa" w:w="2153"/>
            <w:tcBorders>
              <w:top w:val="single" w:sz="6" w:color="C3AFE1"/>
              <w:left w:val="single" w:sz="6" w:color="C3AFE1"/>
              <w:bottom w:val="single" w:sz="6" w:color="C3AFE1"/>
              <w:right w:val="single" w:sz="6" w:color="C3AFE1"/>
            </w:tcBorders>
          </w:tcPr>
          <w:p>
            <w:pPr>
              <w:spacing w:before="0" w:after="0" w:line="240" w:lineRule="auto"/>
            </w:pPr>
          </w:p>
        </w:tc>
        <w:tc>
          <w:tcPr>
            <w:tcW w:type="dxa" w:w="227"/>
            <w:tcBorders>
              <w:top w:val="nil"/>
              <w:left w:val="nil"/>
              <w:bottom w:val="nil"/>
              <w:right w:val="nil"/>
            </w:tcBorders>
          </w:tcPr>
          <w:p/>
        </w:tc>
        <w:tc>
          <w:tcPr>
            <w:tcW w:type="dxa" w:w="2153"/>
            <w:tcBorders>
              <w:top w:val="single" w:sz="6" w:color="C3AFE1"/>
              <w:left w:val="single" w:sz="6" w:color="C3AFE1"/>
              <w:bottom w:val="single" w:sz="6" w:color="C3AFE1"/>
              <w:right w:val="single" w:sz="6" w:color="C3AFE1"/>
            </w:tcBorders>
          </w:tcPr>
          <w:p>
            <w:pPr>
              <w:spacing w:before="0" w:after="0" w:line="240" w:lineRule="auto"/>
            </w:pPr>
          </w:p>
        </w:tc>
        <w:tc>
          <w:tcPr>
            <w:tcW w:type="dxa" w:w="227"/>
            <w:tcBorders>
              <w:top w:val="nil"/>
              <w:left w:val="nil"/>
              <w:bottom w:val="nil"/>
              <w:right w:val="nil"/>
            </w:tcBorders>
          </w:tcPr>
          <w:p/>
        </w:tc>
        <w:tc>
          <w:tcPr>
            <w:tcW w:type="dxa" w:w="2153"/>
            <w:tcBorders>
              <w:top w:val="single" w:sz="6" w:color="C3AFE1"/>
              <w:left w:val="single" w:sz="6" w:color="C3AFE1"/>
              <w:bottom w:val="single" w:sz="6" w:color="C3AFE1"/>
              <w:right w:val="single" w:sz="6" w:color="C3AFE1"/>
            </w:tcBorders>
          </w:tcPr>
          <w:p>
            <w:pPr>
              <w:spacing w:before="0" w:after="0" w:line="240" w:lineRule="auto"/>
            </w:pPr>
          </w:p>
        </w:tc>
      </w:tr>
    </w:tbl>
    <w:p>
      <w:pPr>
        <w:spacing w:before="0" w:after="0" w:line="100" w:lineRule="exact"/>
      </w:pPr>
      <w:r>
        <w:rPr>
          <w:sz w:val="2"/>
        </w:rPr>
      </w:r>
    </w:p>
    <w:tbl>
      <w:tblPr>
        <w:tblW w:w="10466" w:type="dxa"/>
        <w:jc w:val="left"/>
        <w:tblLayout w:type="fixed"/>
        <w:tblLook w:firstColumn="1" w:firstRow="1" w:lastColumn="0" w:lastRow="0" w:noHBand="0" w:noVBand="1" w:val="04A0"/>
        <w:tblLayout w:type="fixed"/>
        <w:tblCellMar>
          <w:top w:w="0" w:type="dxa"/>
          <w:left w:w="0" w:type="dxa"/>
          <w:bottom w:w="0" w:type="dxa"/>
          <w:right w:w="0" w:type="dxa"/>
        </w:tblCellMar>
      </w:tblPr>
      <w:tblGrid>
        <w:gridCol w:w="10466"/>
      </w:tblGrid>
      <w:tr>
        <w:trPr>
          <w:trHeight w:val="272" w:hRule="exact"/>
        </w:trPr>
        <w:tc>
          <w:tcPr>
            <w:tcW w:type="dxa" w:w="10466"/>
            <w:tcBorders>
              <w:top w:val="nil"/>
              <w:left w:val="nil"/>
              <w:bottom w:val="nil"/>
              <w:right w:val="nil"/>
            </w:tcBorders>
            <w:vAlign w:val="top"/>
          </w:tcPr>
          <w:p>
            <w:pPr>
              <w:spacing w:before="0" w:after="0" w:line="240" w:lineRule="auto"/>
            </w:pPr>
            <w:r>
              <w:rPr>
                <w:rFonts w:ascii="Arial" w:hAnsi="Arial" w:eastAsia="Arial"/>
                <w:b/>
                <w:color w:val="2B2B2B"/>
                <w:sz w:val="16"/>
              </w:rPr>
              <w:t>Vaša adresa</w:t>
            </w:r>
          </w:p>
        </w:tc>
      </w:tr>
      <w:tr>
        <w:trPr>
          <w:trHeight w:val="465" w:hRule="exact"/>
        </w:trPr>
        <w:tc>
          <w:tcPr>
            <w:tcW w:type="dxa" w:w="10466"/>
            <w:tcBorders>
              <w:top w:val="single" w:sz="6" w:color="C3AFE1"/>
              <w:left w:val="single" w:sz="6" w:color="C3AFE1"/>
              <w:bottom w:val="single" w:sz="6" w:color="C3AFE1"/>
              <w:right w:val="single" w:sz="6" w:color="C3AFE1"/>
            </w:tcBorders>
          </w:tcPr>
          <w:p>
            <w:pPr>
              <w:spacing w:before="0" w:after="0" w:line="240" w:lineRule="auto"/>
            </w:pPr>
          </w:p>
        </w:tc>
      </w:tr>
    </w:tbl>
    <w:p>
      <w:pPr>
        <w:spacing w:before="0" w:after="0" w:line="120" w:lineRule="exact"/>
      </w:pPr>
      <w:r>
        <w:rPr>
          <w:sz w:val="2"/>
        </w:rPr>
      </w:r>
    </w:p>
    <w:p>
      <w:pPr>
        <w:spacing w:before="120" w:after="60" w:line="240" w:lineRule="auto"/>
      </w:pPr>
      <w:r>
        <w:rPr>
          <w:rFonts w:ascii="Arial" w:hAnsi="Arial" w:eastAsia="Arial"/>
          <w:b/>
          <w:color w:val="6E4FA0"/>
          <w:sz w:val="21"/>
        </w:rPr>
        <w:t>Čo vraciate</w:t>
      </w:r>
    </w:p>
    <w:tbl>
      <w:tblPr>
        <w:tblW w:w="10466" w:type="dxa"/>
        <w:jc w:val="left"/>
        <w:tblLayout w:type="fixed"/>
        <w:tblLook w:firstColumn="1" w:firstRow="1" w:lastColumn="0" w:lastRow="0" w:noHBand="0" w:noVBand="1" w:val="04A0"/>
        <w:tblLayout w:type="fixed"/>
        <w:tblCellMar>
          <w:top w:w="30" w:type="dxa"/>
          <w:left w:w="90" w:type="dxa"/>
          <w:bottom w:w="30" w:type="dxa"/>
          <w:right w:w="90" w:type="dxa"/>
        </w:tblCellMar>
      </w:tblPr>
      <w:tblGrid>
        <w:gridCol w:w="4500"/>
        <w:gridCol w:w="2302"/>
        <w:gridCol w:w="942"/>
        <w:gridCol w:w="2721"/>
      </w:tblGrid>
      <w:tr>
        <w:trPr>
          <w:trHeight w:val="312" w:hRule="exact"/>
        </w:trPr>
        <w:tc>
          <w:tcPr>
            <w:tcW w:type="dxa" w:w="4500"/>
            <w:tcBorders>
              <w:top w:val="single" w:sz="6" w:color="C3AFE1"/>
              <w:left w:val="single" w:sz="6" w:color="C3AFE1"/>
              <w:bottom w:val="single" w:sz="6" w:color="C3AFE1"/>
              <w:right w:val="single" w:sz="6" w:color="C3AFE1"/>
            </w:tcBorders>
            <w:shd w:val="clear" w:color="auto" w:fill="F4EFFA"/>
            <w:vAlign w:val="center"/>
          </w:tcPr>
          <w:p>
            <w:pPr>
              <w:spacing w:before="0" w:after="0" w:line="240" w:lineRule="auto"/>
            </w:pPr>
            <w:r>
              <w:rPr>
                <w:rFonts w:ascii="Arial" w:hAnsi="Arial" w:eastAsia="Arial"/>
                <w:b/>
                <w:color w:val="2B2B2B"/>
                <w:sz w:val="16"/>
              </w:rPr>
              <w:t>Názov produktu / kód</w:t>
            </w:r>
          </w:p>
        </w:tc>
        <w:tc>
          <w:tcPr>
            <w:tcW w:type="dxa" w:w="2302"/>
            <w:tcBorders>
              <w:top w:val="single" w:sz="6" w:color="C3AFE1"/>
              <w:left w:val="single" w:sz="6" w:color="C3AFE1"/>
              <w:bottom w:val="single" w:sz="6" w:color="C3AFE1"/>
              <w:right w:val="single" w:sz="6" w:color="C3AFE1"/>
            </w:tcBorders>
            <w:shd w:val="clear" w:color="auto" w:fill="F4EFFA"/>
            <w:vAlign w:val="center"/>
          </w:tcPr>
          <w:p>
            <w:pPr>
              <w:spacing w:before="0" w:after="0" w:line="240" w:lineRule="auto"/>
            </w:pPr>
            <w:r>
              <w:rPr>
                <w:rFonts w:ascii="Arial" w:hAnsi="Arial" w:eastAsia="Arial"/>
                <w:b/>
                <w:color w:val="2B2B2B"/>
                <w:sz w:val="16"/>
              </w:rPr>
              <w:t>Veľkosť alebo variant</w:t>
            </w:r>
          </w:p>
        </w:tc>
        <w:tc>
          <w:tcPr>
            <w:tcW w:type="dxa" w:w="942"/>
            <w:tcBorders>
              <w:top w:val="single" w:sz="6" w:color="C3AFE1"/>
              <w:left w:val="single" w:sz="6" w:color="C3AFE1"/>
              <w:bottom w:val="single" w:sz="6" w:color="C3AFE1"/>
              <w:right w:val="single" w:sz="6" w:color="C3AFE1"/>
            </w:tcBorders>
            <w:shd w:val="clear" w:color="auto" w:fill="F4EFFA"/>
            <w:vAlign w:val="center"/>
          </w:tcPr>
          <w:p>
            <w:pPr>
              <w:spacing w:before="0" w:after="0" w:line="240" w:lineRule="auto"/>
            </w:pPr>
            <w:r>
              <w:rPr>
                <w:rFonts w:ascii="Arial" w:hAnsi="Arial" w:eastAsia="Arial"/>
                <w:b/>
                <w:color w:val="2B2B2B"/>
                <w:sz w:val="16"/>
              </w:rPr>
              <w:t>Počet ks</w:t>
            </w:r>
          </w:p>
        </w:tc>
        <w:tc>
          <w:tcPr>
            <w:tcW w:type="dxa" w:w="2721"/>
            <w:tcBorders>
              <w:top w:val="single" w:sz="6" w:color="C3AFE1"/>
              <w:left w:val="single" w:sz="6" w:color="C3AFE1"/>
              <w:bottom w:val="single" w:sz="6" w:color="C3AFE1"/>
              <w:right w:val="single" w:sz="6" w:color="C3AFE1"/>
            </w:tcBorders>
            <w:shd w:val="clear" w:color="auto" w:fill="F4EFFA"/>
            <w:vAlign w:val="center"/>
          </w:tcPr>
          <w:p>
            <w:pPr>
              <w:spacing w:before="0" w:after="0" w:line="240" w:lineRule="auto"/>
            </w:pPr>
            <w:r>
              <w:rPr>
                <w:rFonts w:ascii="Arial" w:hAnsi="Arial" w:eastAsia="Arial"/>
                <w:b/>
                <w:color w:val="2B2B2B"/>
                <w:sz w:val="16"/>
              </w:rPr>
              <w:t>Dôvod (nepovinné)</w:t>
            </w:r>
          </w:p>
        </w:tc>
      </w:tr>
      <w:tr>
        <w:trPr>
          <w:trHeight w:val="499" w:hRule="exact"/>
        </w:trPr>
        <w:tc>
          <w:tcPr>
            <w:tcW w:type="dxa" w:w="4500"/>
            <w:tcBorders>
              <w:top w:val="single" w:sz="6" w:color="C3AFE1"/>
              <w:left w:val="single" w:sz="6" w:color="C3AFE1"/>
              <w:bottom w:val="single" w:sz="6" w:color="C3AFE1"/>
              <w:right w:val="single" w:sz="6" w:color="C3AFE1"/>
            </w:tcBorders>
          </w:tcPr>
          <w:p>
            <w:pPr>
              <w:spacing w:before="0" w:after="0" w:line="240" w:lineRule="auto"/>
            </w:pPr>
          </w:p>
        </w:tc>
        <w:tc>
          <w:tcPr>
            <w:tcW w:type="dxa" w:w="2302"/>
            <w:tcBorders>
              <w:top w:val="single" w:sz="6" w:color="C3AFE1"/>
              <w:left w:val="single" w:sz="6" w:color="C3AFE1"/>
              <w:bottom w:val="single" w:sz="6" w:color="C3AFE1"/>
              <w:right w:val="single" w:sz="6" w:color="C3AFE1"/>
            </w:tcBorders>
          </w:tcPr>
          <w:p>
            <w:pPr>
              <w:spacing w:before="0" w:after="0" w:line="240" w:lineRule="auto"/>
            </w:pPr>
          </w:p>
        </w:tc>
        <w:tc>
          <w:tcPr>
            <w:tcW w:type="dxa" w:w="942"/>
            <w:tcBorders>
              <w:top w:val="single" w:sz="6" w:color="C3AFE1"/>
              <w:left w:val="single" w:sz="6" w:color="C3AFE1"/>
              <w:bottom w:val="single" w:sz="6" w:color="C3AFE1"/>
              <w:right w:val="single" w:sz="6" w:color="C3AFE1"/>
            </w:tcBorders>
          </w:tcPr>
          <w:p>
            <w:pPr>
              <w:spacing w:before="0" w:after="0" w:line="240" w:lineRule="auto"/>
            </w:pPr>
          </w:p>
        </w:tc>
        <w:tc>
          <w:tcPr>
            <w:tcW w:type="dxa" w:w="2721"/>
            <w:tcBorders>
              <w:top w:val="single" w:sz="6" w:color="C3AFE1"/>
              <w:left w:val="single" w:sz="6" w:color="C3AFE1"/>
              <w:bottom w:val="single" w:sz="6" w:color="C3AFE1"/>
              <w:right w:val="single" w:sz="6" w:color="C3AFE1"/>
            </w:tcBorders>
          </w:tcPr>
          <w:p>
            <w:pPr>
              <w:spacing w:before="0" w:after="0" w:line="240" w:lineRule="auto"/>
            </w:pPr>
          </w:p>
        </w:tc>
      </w:tr>
      <w:tr>
        <w:trPr>
          <w:trHeight w:val="499" w:hRule="exact"/>
        </w:trPr>
        <w:tc>
          <w:tcPr>
            <w:tcW w:type="dxa" w:w="4500"/>
            <w:tcBorders>
              <w:top w:val="single" w:sz="6" w:color="C3AFE1"/>
              <w:left w:val="single" w:sz="6" w:color="C3AFE1"/>
              <w:bottom w:val="single" w:sz="6" w:color="C3AFE1"/>
              <w:right w:val="single" w:sz="6" w:color="C3AFE1"/>
            </w:tcBorders>
          </w:tcPr>
          <w:p>
            <w:pPr>
              <w:spacing w:before="0" w:after="0" w:line="240" w:lineRule="auto"/>
            </w:pPr>
          </w:p>
        </w:tc>
        <w:tc>
          <w:tcPr>
            <w:tcW w:type="dxa" w:w="2302"/>
            <w:tcBorders>
              <w:top w:val="single" w:sz="6" w:color="C3AFE1"/>
              <w:left w:val="single" w:sz="6" w:color="C3AFE1"/>
              <w:bottom w:val="single" w:sz="6" w:color="C3AFE1"/>
              <w:right w:val="single" w:sz="6" w:color="C3AFE1"/>
            </w:tcBorders>
          </w:tcPr>
          <w:p>
            <w:pPr>
              <w:spacing w:before="0" w:after="0" w:line="240" w:lineRule="auto"/>
            </w:pPr>
          </w:p>
        </w:tc>
        <w:tc>
          <w:tcPr>
            <w:tcW w:type="dxa" w:w="942"/>
            <w:tcBorders>
              <w:top w:val="single" w:sz="6" w:color="C3AFE1"/>
              <w:left w:val="single" w:sz="6" w:color="C3AFE1"/>
              <w:bottom w:val="single" w:sz="6" w:color="C3AFE1"/>
              <w:right w:val="single" w:sz="6" w:color="C3AFE1"/>
            </w:tcBorders>
          </w:tcPr>
          <w:p>
            <w:pPr>
              <w:spacing w:before="0" w:after="0" w:line="240" w:lineRule="auto"/>
            </w:pPr>
          </w:p>
        </w:tc>
        <w:tc>
          <w:tcPr>
            <w:tcW w:type="dxa" w:w="2721"/>
            <w:tcBorders>
              <w:top w:val="single" w:sz="6" w:color="C3AFE1"/>
              <w:left w:val="single" w:sz="6" w:color="C3AFE1"/>
              <w:bottom w:val="single" w:sz="6" w:color="C3AFE1"/>
              <w:right w:val="single" w:sz="6" w:color="C3AFE1"/>
            </w:tcBorders>
          </w:tcPr>
          <w:p>
            <w:pPr>
              <w:spacing w:before="0" w:after="0" w:line="240" w:lineRule="auto"/>
            </w:pPr>
          </w:p>
        </w:tc>
      </w:tr>
      <w:tr>
        <w:trPr>
          <w:trHeight w:val="499" w:hRule="exact"/>
        </w:trPr>
        <w:tc>
          <w:tcPr>
            <w:tcW w:type="dxa" w:w="4500"/>
            <w:tcBorders>
              <w:top w:val="single" w:sz="6" w:color="C3AFE1"/>
              <w:left w:val="single" w:sz="6" w:color="C3AFE1"/>
              <w:bottom w:val="single" w:sz="6" w:color="C3AFE1"/>
              <w:right w:val="single" w:sz="6" w:color="C3AFE1"/>
            </w:tcBorders>
          </w:tcPr>
          <w:p>
            <w:pPr>
              <w:spacing w:before="0" w:after="0" w:line="240" w:lineRule="auto"/>
            </w:pPr>
          </w:p>
        </w:tc>
        <w:tc>
          <w:tcPr>
            <w:tcW w:type="dxa" w:w="2302"/>
            <w:tcBorders>
              <w:top w:val="single" w:sz="6" w:color="C3AFE1"/>
              <w:left w:val="single" w:sz="6" w:color="C3AFE1"/>
              <w:bottom w:val="single" w:sz="6" w:color="C3AFE1"/>
              <w:right w:val="single" w:sz="6" w:color="C3AFE1"/>
            </w:tcBorders>
          </w:tcPr>
          <w:p>
            <w:pPr>
              <w:spacing w:before="0" w:after="0" w:line="240" w:lineRule="auto"/>
            </w:pPr>
          </w:p>
        </w:tc>
        <w:tc>
          <w:tcPr>
            <w:tcW w:type="dxa" w:w="942"/>
            <w:tcBorders>
              <w:top w:val="single" w:sz="6" w:color="C3AFE1"/>
              <w:left w:val="single" w:sz="6" w:color="C3AFE1"/>
              <w:bottom w:val="single" w:sz="6" w:color="C3AFE1"/>
              <w:right w:val="single" w:sz="6" w:color="C3AFE1"/>
            </w:tcBorders>
          </w:tcPr>
          <w:p>
            <w:pPr>
              <w:spacing w:before="0" w:after="0" w:line="240" w:lineRule="auto"/>
            </w:pPr>
          </w:p>
        </w:tc>
        <w:tc>
          <w:tcPr>
            <w:tcW w:type="dxa" w:w="2721"/>
            <w:tcBorders>
              <w:top w:val="single" w:sz="6" w:color="C3AFE1"/>
              <w:left w:val="single" w:sz="6" w:color="C3AFE1"/>
              <w:bottom w:val="single" w:sz="6" w:color="C3AFE1"/>
              <w:right w:val="single" w:sz="6" w:color="C3AFE1"/>
            </w:tcBorders>
          </w:tcPr>
          <w:p>
            <w:pPr>
              <w:spacing w:before="0" w:after="0" w:line="240" w:lineRule="auto"/>
            </w:pPr>
          </w:p>
        </w:tc>
      </w:tr>
      <w:tr>
        <w:trPr>
          <w:trHeight w:val="499" w:hRule="exact"/>
        </w:trPr>
        <w:tc>
          <w:tcPr>
            <w:tcW w:type="dxa" w:w="4500"/>
            <w:tcBorders>
              <w:top w:val="single" w:sz="6" w:color="C3AFE1"/>
              <w:left w:val="single" w:sz="6" w:color="C3AFE1"/>
              <w:bottom w:val="single" w:sz="6" w:color="C3AFE1"/>
              <w:right w:val="single" w:sz="6" w:color="C3AFE1"/>
            </w:tcBorders>
          </w:tcPr>
          <w:p>
            <w:pPr>
              <w:spacing w:before="0" w:after="0" w:line="240" w:lineRule="auto"/>
            </w:pPr>
          </w:p>
        </w:tc>
        <w:tc>
          <w:tcPr>
            <w:tcW w:type="dxa" w:w="2302"/>
            <w:tcBorders>
              <w:top w:val="single" w:sz="6" w:color="C3AFE1"/>
              <w:left w:val="single" w:sz="6" w:color="C3AFE1"/>
              <w:bottom w:val="single" w:sz="6" w:color="C3AFE1"/>
              <w:right w:val="single" w:sz="6" w:color="C3AFE1"/>
            </w:tcBorders>
          </w:tcPr>
          <w:p>
            <w:pPr>
              <w:spacing w:before="0" w:after="0" w:line="240" w:lineRule="auto"/>
            </w:pPr>
          </w:p>
        </w:tc>
        <w:tc>
          <w:tcPr>
            <w:tcW w:type="dxa" w:w="942"/>
            <w:tcBorders>
              <w:top w:val="single" w:sz="6" w:color="C3AFE1"/>
              <w:left w:val="single" w:sz="6" w:color="C3AFE1"/>
              <w:bottom w:val="single" w:sz="6" w:color="C3AFE1"/>
              <w:right w:val="single" w:sz="6" w:color="C3AFE1"/>
            </w:tcBorders>
          </w:tcPr>
          <w:p>
            <w:pPr>
              <w:spacing w:before="0" w:after="0" w:line="240" w:lineRule="auto"/>
            </w:pPr>
          </w:p>
        </w:tc>
        <w:tc>
          <w:tcPr>
            <w:tcW w:type="dxa" w:w="2721"/>
            <w:tcBorders>
              <w:top w:val="single" w:sz="6" w:color="C3AFE1"/>
              <w:left w:val="single" w:sz="6" w:color="C3AFE1"/>
              <w:bottom w:val="single" w:sz="6" w:color="C3AFE1"/>
              <w:right w:val="single" w:sz="6" w:color="C3AFE1"/>
            </w:tcBorders>
          </w:tcPr>
          <w:p>
            <w:pPr>
              <w:spacing w:before="0" w:after="0" w:line="240" w:lineRule="auto"/>
            </w:pPr>
          </w:p>
        </w:tc>
      </w:tr>
      <w:tr>
        <w:trPr>
          <w:trHeight w:val="499" w:hRule="exact"/>
        </w:trPr>
        <w:tc>
          <w:tcPr>
            <w:tcW w:type="dxa" w:w="4500"/>
            <w:tcBorders>
              <w:top w:val="single" w:sz="6" w:color="C3AFE1"/>
              <w:left w:val="single" w:sz="6" w:color="C3AFE1"/>
              <w:bottom w:val="single" w:sz="6" w:color="C3AFE1"/>
              <w:right w:val="single" w:sz="6" w:color="C3AFE1"/>
            </w:tcBorders>
          </w:tcPr>
          <w:p>
            <w:pPr>
              <w:spacing w:before="0" w:after="0" w:line="240" w:lineRule="auto"/>
            </w:pPr>
          </w:p>
        </w:tc>
        <w:tc>
          <w:tcPr>
            <w:tcW w:type="dxa" w:w="2302"/>
            <w:tcBorders>
              <w:top w:val="single" w:sz="6" w:color="C3AFE1"/>
              <w:left w:val="single" w:sz="6" w:color="C3AFE1"/>
              <w:bottom w:val="single" w:sz="6" w:color="C3AFE1"/>
              <w:right w:val="single" w:sz="6" w:color="C3AFE1"/>
            </w:tcBorders>
          </w:tcPr>
          <w:p>
            <w:pPr>
              <w:spacing w:before="0" w:after="0" w:line="240" w:lineRule="auto"/>
            </w:pPr>
          </w:p>
        </w:tc>
        <w:tc>
          <w:tcPr>
            <w:tcW w:type="dxa" w:w="942"/>
            <w:tcBorders>
              <w:top w:val="single" w:sz="6" w:color="C3AFE1"/>
              <w:left w:val="single" w:sz="6" w:color="C3AFE1"/>
              <w:bottom w:val="single" w:sz="6" w:color="C3AFE1"/>
              <w:right w:val="single" w:sz="6" w:color="C3AFE1"/>
            </w:tcBorders>
          </w:tcPr>
          <w:p>
            <w:pPr>
              <w:spacing w:before="0" w:after="0" w:line="240" w:lineRule="auto"/>
            </w:pPr>
          </w:p>
        </w:tc>
        <w:tc>
          <w:tcPr>
            <w:tcW w:type="dxa" w:w="2721"/>
            <w:tcBorders>
              <w:top w:val="single" w:sz="6" w:color="C3AFE1"/>
              <w:left w:val="single" w:sz="6" w:color="C3AFE1"/>
              <w:bottom w:val="single" w:sz="6" w:color="C3AFE1"/>
              <w:right w:val="single" w:sz="6" w:color="C3AFE1"/>
            </w:tcBorders>
          </w:tcPr>
          <w:p>
            <w:pPr>
              <w:spacing w:before="0" w:after="0" w:line="240" w:lineRule="auto"/>
            </w:pPr>
          </w:p>
        </w:tc>
      </w:tr>
    </w:tbl>
    <w:p>
      <w:pPr>
        <w:spacing w:before="160" w:after="120" w:line="240" w:lineRule="auto"/>
      </w:pPr>
      <w:r>
        <w:rPr>
          <w:rFonts w:ascii="Arial" w:hAnsi="Arial" w:eastAsia="Arial"/>
          <w:b/>
          <w:color w:val="2B2B2B"/>
          <w:sz w:val="19"/>
        </w:rPr>
        <w:t>Týmto odstupujem od kúpnej zmluvy na tovar uvedený vyššie.</w:t>
      </w:r>
    </w:p>
    <w:tbl>
      <w:tblPr>
        <w:tblW w:w="10466" w:type="dxa"/>
        <w:jc w:val="left"/>
        <w:tblLayout w:type="fixed"/>
        <w:tblLook w:firstColumn="1" w:firstRow="1" w:lastColumn="0" w:lastRow="0" w:noHBand="0" w:noVBand="1" w:val="04A0"/>
        <w:tblLayout w:type="fixed"/>
        <w:tblCellMar>
          <w:top w:w="0" w:type="dxa"/>
          <w:left w:w="0" w:type="dxa"/>
          <w:bottom w:w="0" w:type="dxa"/>
          <w:right w:w="0" w:type="dxa"/>
        </w:tblCellMar>
      </w:tblPr>
      <w:tblGrid>
        <w:gridCol w:w="3977"/>
        <w:gridCol w:w="226"/>
        <w:gridCol w:w="6262"/>
      </w:tblGrid>
      <w:tr>
        <w:trPr>
          <w:trHeight w:val="272" w:hRule="exact"/>
        </w:trPr>
        <w:tc>
          <w:tcPr>
            <w:tcW w:type="dxa" w:w="3977"/>
            <w:tcBorders>
              <w:top w:val="nil"/>
              <w:left w:val="nil"/>
              <w:bottom w:val="nil"/>
              <w:right w:val="nil"/>
            </w:tcBorders>
            <w:vAlign w:val="top"/>
          </w:tcPr>
          <w:p>
            <w:pPr>
              <w:spacing w:before="0" w:after="0" w:line="240" w:lineRule="auto"/>
            </w:pPr>
            <w:r>
              <w:rPr>
                <w:rFonts w:ascii="Arial" w:hAnsi="Arial" w:eastAsia="Arial"/>
                <w:b/>
                <w:color w:val="2B2B2B"/>
                <w:sz w:val="16"/>
              </w:rPr>
              <w:t>Miesto a dátum</w:t>
            </w:r>
          </w:p>
        </w:tc>
        <w:tc>
          <w:tcPr>
            <w:tcW w:type="dxa" w:w="227"/>
            <w:tcBorders>
              <w:top w:val="nil"/>
              <w:left w:val="nil"/>
              <w:bottom w:val="nil"/>
              <w:right w:val="nil"/>
            </w:tcBorders>
          </w:tcPr>
          <w:p/>
        </w:tc>
        <w:tc>
          <w:tcPr>
            <w:tcW w:type="dxa" w:w="6262"/>
            <w:tcBorders>
              <w:top w:val="nil"/>
              <w:left w:val="nil"/>
              <w:bottom w:val="nil"/>
              <w:right w:val="nil"/>
            </w:tcBorders>
            <w:vAlign w:val="top"/>
          </w:tcPr>
          <w:p>
            <w:pPr>
              <w:spacing w:before="0" w:after="0" w:line="240" w:lineRule="auto"/>
            </w:pPr>
            <w:r>
              <w:rPr>
                <w:rFonts w:ascii="Arial" w:hAnsi="Arial" w:eastAsia="Arial"/>
                <w:b/>
                <w:color w:val="2B2B2B"/>
                <w:sz w:val="16"/>
              </w:rPr>
              <w:t>Podpis</w:t>
            </w:r>
          </w:p>
        </w:tc>
      </w:tr>
      <w:tr>
        <w:trPr>
          <w:trHeight w:val="680" w:hRule="exact"/>
        </w:trPr>
        <w:tc>
          <w:tcPr>
            <w:tcW w:type="dxa" w:w="3977"/>
            <w:tcBorders>
              <w:top w:val="single" w:sz="6" w:color="C3AFE1"/>
              <w:left w:val="single" w:sz="6" w:color="C3AFE1"/>
              <w:bottom w:val="single" w:sz="6" w:color="C3AFE1"/>
              <w:right w:val="single" w:sz="6" w:color="C3AFE1"/>
            </w:tcBorders>
          </w:tcPr>
          <w:p>
            <w:pPr>
              <w:spacing w:before="0" w:after="0" w:line="240" w:lineRule="auto"/>
            </w:pPr>
          </w:p>
        </w:tc>
        <w:tc>
          <w:tcPr>
            <w:tcW w:type="dxa" w:w="227"/>
            <w:tcBorders>
              <w:top w:val="nil"/>
              <w:left w:val="nil"/>
              <w:bottom w:val="nil"/>
              <w:right w:val="nil"/>
            </w:tcBorders>
          </w:tcPr>
          <w:p/>
        </w:tc>
        <w:tc>
          <w:tcPr>
            <w:tcW w:type="dxa" w:w="6262"/>
            <w:tcBorders>
              <w:top w:val="single" w:sz="6" w:color="C3AFE1"/>
              <w:left w:val="single" w:sz="6" w:color="C3AFE1"/>
              <w:bottom w:val="single" w:sz="6" w:color="C3AFE1"/>
              <w:right w:val="single" w:sz="6" w:color="C3AFE1"/>
            </w:tcBorders>
          </w:tcPr>
          <w:p>
            <w:pPr>
              <w:spacing w:before="0" w:after="0" w:line="240" w:lineRule="auto"/>
            </w:pPr>
          </w:p>
        </w:tc>
      </w:tr>
    </w:tbl>
    <w:p>
      <w:pPr>
        <w:spacing w:before="0" w:after="0" w:line="160" w:lineRule="exact"/>
      </w:pPr>
      <w:r>
        <w:rPr>
          <w:sz w:val="2"/>
        </w:rPr>
      </w:r>
    </w:p>
    <w:tbl>
      <w:tblPr>
        <w:tblW w:w="10466" w:type="dxa"/>
        <w:jc w:val="left"/>
        <w:tblLayout w:type="fixed"/>
        <w:tblLook w:firstColumn="1" w:firstRow="1" w:lastColumn="0" w:lastRow="0" w:noHBand="0" w:noVBand="1" w:val="04A0"/>
        <w:tblLayout w:type="fixed"/>
        <w:tblCellMar>
          <w:top w:w="120" w:type="dxa"/>
          <w:left w:w="170" w:type="dxa"/>
          <w:bottom w:w="120" w:type="dxa"/>
          <w:right w:w="170" w:type="dxa"/>
        </w:tblCellMar>
      </w:tblPr>
      <w:tblGrid>
        <w:gridCol w:w="10466"/>
      </w:tblGrid>
      <w:tr>
        <w:tc>
          <w:tcPr>
            <w:tcW w:type="dxa" w:w="10466"/>
            <w:tcBorders>
              <w:top w:val="nil"/>
              <w:left w:val="nil"/>
              <w:bottom w:val="nil"/>
              <w:right w:val="nil"/>
            </w:tcBorders>
            <w:shd w:val="clear" w:color="auto" w:fill="FBF7F4"/>
          </w:tcPr>
          <w:p>
            <w:pPr>
              <w:spacing w:before="0" w:after="0" w:line="276" w:lineRule="auto"/>
            </w:pPr>
            <w:r>
              <w:rPr>
                <w:rFonts w:ascii="Arial" w:hAnsi="Arial" w:eastAsia="Arial"/>
                <w:b/>
                <w:color w:val="2B2B2B"/>
                <w:sz w:val="16"/>
              </w:rPr>
              <w:t xml:space="preserve">Dobré vedieť. </w:t>
            </w:r>
            <w:r>
              <w:rPr>
                <w:rFonts w:ascii="Arial" w:hAnsi="Arial" w:eastAsia="Arial"/>
                <w:b w:val="0"/>
                <w:color w:val="2B2B2B"/>
                <w:sz w:val="16"/>
              </w:rPr>
              <w:t>Od zmluvy môžete odstúpiť do 14 dní od prevzatia tovaru bez udania dôvodu (zákon č. 108/2024 Z. z. o ochrane spotrebiteľa). Tovar nám pošlite najneskôr do 14 dní od odstúpenia, náklady na vrátenie znášate vy. Peniaze vrátane pôvodného poštovného (do výšky najlacnejšieho ponúkaného spôsobu dopravy) vrátime do 14 dní. Môžeme ich zadržať, kým tovar nedostaneme späť alebo kým nepreukážete, že ste ho odoslali.</w:t>
            </w:r>
          </w:p>
        </w:tc>
      </w:tr>
    </w:tbl>
    <w:sectPr w:rsidR="00FC693F" w:rsidRPr="0006063C" w:rsidSect="00034616">
      <w:footerReference w:type="default" r:id="rId9"/>
      <w:pgSz w:w="11906" w:h="16838"/>
      <w:pgMar w:top="624" w:right="720" w:bottom="737" w:left="720" w:header="72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b w:val="0"/>
        <w:color w:val="7A7482"/>
        <w:sz w:val="16"/>
      </w:rPr>
      <w:t>Otázky: obchod@julivan.sk  ·  0951 034 068  ·  www.julivan.sk/vymena-a-vratenie/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julivan, Formulár na odstúpenie od zmluvy</dc:title>
  <dc:subject/>
  <dc:creator>ChildHood s.r.o.</dc:creator>
  <cp:keywords/>
  <dc:description>generated by python-docx</dc:description>
  <cp:lastModifiedBy/>
  <cp:revision>1</cp:revision>
  <dcterms:created xsi:type="dcterms:W3CDTF">2013-12-23T23:15:00Z</dcterms:created>
  <dcterms:modified xsi:type="dcterms:W3CDTF">2013-12-23T23:15:00Z</dcterms:modified>
  <cp:category/>
</cp:coreProperties>
</file>